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D2" w:rsidRDefault="00ED1599" w:rsidP="0069509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平成３０</w:t>
      </w:r>
      <w:r w:rsidR="0069509B" w:rsidRPr="00C36CFB">
        <w:rPr>
          <w:rFonts w:hint="eastAsia"/>
          <w:b/>
          <w:sz w:val="36"/>
          <w:szCs w:val="36"/>
        </w:rPr>
        <w:t>年度</w:t>
      </w:r>
      <w:r w:rsidR="00C36CFB" w:rsidRPr="00C36CFB">
        <w:rPr>
          <w:rFonts w:hint="eastAsia"/>
          <w:b/>
          <w:sz w:val="36"/>
          <w:szCs w:val="36"/>
        </w:rPr>
        <w:t xml:space="preserve"> </w:t>
      </w:r>
      <w:r w:rsidR="0069509B" w:rsidRPr="00C36CFB">
        <w:rPr>
          <w:rFonts w:hint="eastAsia"/>
          <w:b/>
          <w:sz w:val="36"/>
          <w:szCs w:val="36"/>
        </w:rPr>
        <w:t>錦</w:t>
      </w:r>
      <w:r w:rsidR="0069509B" w:rsidRPr="00C36CFB">
        <w:rPr>
          <w:rFonts w:hint="eastAsia"/>
          <w:b/>
          <w:sz w:val="24"/>
          <w:szCs w:val="24"/>
        </w:rPr>
        <w:t>（にしき）</w:t>
      </w:r>
      <w:r w:rsidR="0069509B" w:rsidRPr="00C36CFB">
        <w:rPr>
          <w:rFonts w:hint="eastAsia"/>
          <w:b/>
          <w:sz w:val="36"/>
          <w:szCs w:val="36"/>
        </w:rPr>
        <w:t>漁師塾短期研修</w:t>
      </w:r>
    </w:p>
    <w:p w:rsidR="00C36CFB" w:rsidRPr="00F33DE1" w:rsidRDefault="00C36CFB" w:rsidP="0069509B">
      <w:pPr>
        <w:jc w:val="center"/>
        <w:rPr>
          <w:b/>
          <w:sz w:val="28"/>
          <w:szCs w:val="28"/>
        </w:rPr>
      </w:pPr>
      <w:r w:rsidRPr="00F33DE1">
        <w:rPr>
          <w:rFonts w:hint="eastAsia"/>
          <w:b/>
          <w:sz w:val="28"/>
          <w:szCs w:val="28"/>
        </w:rPr>
        <w:t>～参加募集案内～</w:t>
      </w:r>
    </w:p>
    <w:p w:rsidR="00C36CFB" w:rsidRPr="00CF33F7" w:rsidRDefault="00C36CFB" w:rsidP="0069509B">
      <w:pPr>
        <w:jc w:val="center"/>
        <w:rPr>
          <w:b/>
          <w:sz w:val="16"/>
          <w:szCs w:val="16"/>
        </w:rPr>
      </w:pPr>
    </w:p>
    <w:p w:rsidR="00C36CFB" w:rsidRPr="00F33DE1" w:rsidRDefault="00C36CFB" w:rsidP="00C36CFB">
      <w:pPr>
        <w:jc w:val="left"/>
        <w:rPr>
          <w:sz w:val="22"/>
          <w:u w:val="single"/>
        </w:rPr>
      </w:pPr>
      <w:r w:rsidRPr="00F33DE1">
        <w:rPr>
          <w:rFonts w:hint="eastAsia"/>
          <w:sz w:val="22"/>
          <w:u w:val="single"/>
        </w:rPr>
        <w:t>目的</w:t>
      </w:r>
    </w:p>
    <w:p w:rsidR="00C36CFB" w:rsidRDefault="00C36CFB" w:rsidP="00C36CFB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</w:rPr>
        <w:t>大紀町錦地区は、昔から大型定置網漁業や魚類養殖漁業</w:t>
      </w:r>
      <w:r w:rsidR="001D6F80">
        <w:rPr>
          <w:rFonts w:hint="eastAsia"/>
          <w:sz w:val="22"/>
        </w:rPr>
        <w:t>等</w:t>
      </w:r>
      <w:r>
        <w:rPr>
          <w:rFonts w:hint="eastAsia"/>
          <w:sz w:val="22"/>
        </w:rPr>
        <w:t>が盛んに行われており、地域漁業の中心となっています。「</w:t>
      </w:r>
      <w:r w:rsidR="00941EED">
        <w:rPr>
          <w:rFonts w:hint="eastAsia"/>
          <w:sz w:val="22"/>
        </w:rPr>
        <w:t>鰤（ぶり）」や「真鯛（まだい）」のべっ</w:t>
      </w:r>
      <w:r w:rsidR="009A780E">
        <w:rPr>
          <w:rFonts w:hint="eastAsia"/>
          <w:sz w:val="22"/>
        </w:rPr>
        <w:t>こ</w:t>
      </w:r>
      <w:proofErr w:type="gramStart"/>
      <w:r w:rsidR="009A780E">
        <w:rPr>
          <w:rFonts w:hint="eastAsia"/>
          <w:sz w:val="22"/>
        </w:rPr>
        <w:t>う</w:t>
      </w:r>
      <w:proofErr w:type="gramEnd"/>
      <w:r w:rsidR="00941EED">
        <w:rPr>
          <w:rFonts w:hint="eastAsia"/>
          <w:sz w:val="22"/>
        </w:rPr>
        <w:t>寿司</w:t>
      </w:r>
      <w:r w:rsidR="001D6F80">
        <w:rPr>
          <w:rFonts w:hint="eastAsia"/>
          <w:sz w:val="22"/>
        </w:rPr>
        <w:t>等の</w:t>
      </w:r>
      <w:r w:rsidR="009A780E">
        <w:rPr>
          <w:rFonts w:hint="eastAsia"/>
          <w:sz w:val="22"/>
        </w:rPr>
        <w:t>加工品は、錦地区の特産品となっており、地元の水産加工業や観光業等とも深く結びついています。</w:t>
      </w:r>
    </w:p>
    <w:p w:rsidR="009A780E" w:rsidRDefault="009A780E" w:rsidP="00C36CFB">
      <w:pPr>
        <w:jc w:val="left"/>
        <w:rPr>
          <w:sz w:val="22"/>
        </w:rPr>
      </w:pPr>
      <w:r>
        <w:rPr>
          <w:rFonts w:hint="eastAsia"/>
          <w:sz w:val="22"/>
        </w:rPr>
        <w:t xml:space="preserve">　今回、錦地区の将来を担う元気な漁業者候補を探すため、地域の魅力ある漁業を</w:t>
      </w:r>
      <w:r w:rsidR="000E38C8">
        <w:rPr>
          <w:rFonts w:hint="eastAsia"/>
          <w:sz w:val="22"/>
        </w:rPr>
        <w:t>体験していただく漁業短期研修を開催します。</w:t>
      </w:r>
    </w:p>
    <w:p w:rsidR="000E38C8" w:rsidRPr="00CF33F7" w:rsidRDefault="000E38C8" w:rsidP="00C36CFB">
      <w:pPr>
        <w:jc w:val="left"/>
        <w:rPr>
          <w:sz w:val="16"/>
          <w:szCs w:val="16"/>
        </w:rPr>
      </w:pPr>
    </w:p>
    <w:p w:rsidR="000E38C8" w:rsidRPr="00F33DE1" w:rsidRDefault="000E38C8" w:rsidP="000E38C8">
      <w:pPr>
        <w:jc w:val="left"/>
        <w:rPr>
          <w:sz w:val="22"/>
          <w:u w:val="single"/>
        </w:rPr>
      </w:pPr>
      <w:r w:rsidRPr="00F33DE1">
        <w:rPr>
          <w:rFonts w:hint="eastAsia"/>
          <w:sz w:val="22"/>
          <w:u w:val="single"/>
        </w:rPr>
        <w:t>内容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大紀町錦地区において、２泊３日の漁業短期研修を行います。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【体験内容】：大型定置網漁業、魚類養殖漁業、その他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【研修場所】：三重県度会郡大紀町錦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【宿泊場所】：錦地区内宿泊施設（主催者側で指定）</w:t>
      </w:r>
    </w:p>
    <w:p w:rsidR="000E38C8" w:rsidRDefault="000E38C8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</w:t>
      </w:r>
      <w:r w:rsidR="001925E2">
        <w:rPr>
          <w:rFonts w:asciiTheme="minorEastAsia" w:hAnsiTheme="minorEastAsia" w:hint="eastAsia"/>
          <w:sz w:val="22"/>
        </w:rPr>
        <w:t>対 象 者】：漁業に興味があり、就業意欲のある４０歳未満</w:t>
      </w:r>
      <w:r w:rsidR="00245EF6">
        <w:rPr>
          <w:rFonts w:asciiTheme="minorEastAsia" w:hAnsiTheme="minorEastAsia" w:hint="eastAsia"/>
          <w:sz w:val="22"/>
        </w:rPr>
        <w:t>の方</w:t>
      </w:r>
    </w:p>
    <w:p w:rsidR="00E57EF5" w:rsidRDefault="00E2696F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【開催日程】：平成３１</w:t>
      </w:r>
      <w:r w:rsidR="00E57EF5">
        <w:rPr>
          <w:rFonts w:asciiTheme="minorEastAsia" w:hAnsiTheme="minorEastAsia" w:hint="eastAsia"/>
          <w:sz w:val="22"/>
        </w:rPr>
        <w:t>年</w:t>
      </w:r>
      <w:r w:rsidR="00245EF6">
        <w:rPr>
          <w:rFonts w:asciiTheme="minorEastAsia" w:hAnsiTheme="minorEastAsia" w:hint="eastAsia"/>
          <w:sz w:val="22"/>
        </w:rPr>
        <w:t>３</w:t>
      </w:r>
      <w:r w:rsidR="00E57EF5">
        <w:rPr>
          <w:rFonts w:asciiTheme="minorEastAsia" w:hAnsiTheme="minorEastAsia" w:hint="eastAsia"/>
          <w:sz w:val="22"/>
        </w:rPr>
        <w:t>月</w:t>
      </w:r>
      <w:r w:rsidR="00D4617B">
        <w:rPr>
          <w:rFonts w:asciiTheme="minorEastAsia" w:hAnsiTheme="minorEastAsia" w:hint="eastAsia"/>
          <w:sz w:val="22"/>
        </w:rPr>
        <w:t>９</w:t>
      </w:r>
      <w:r w:rsidR="00E57EF5">
        <w:rPr>
          <w:rFonts w:asciiTheme="minorEastAsia" w:hAnsiTheme="minorEastAsia" w:hint="eastAsia"/>
          <w:sz w:val="22"/>
        </w:rPr>
        <w:t>日（土）～</w:t>
      </w:r>
      <w:r w:rsidR="00245EF6">
        <w:rPr>
          <w:rFonts w:asciiTheme="minorEastAsia" w:hAnsiTheme="minorEastAsia" w:hint="eastAsia"/>
          <w:sz w:val="22"/>
        </w:rPr>
        <w:t>３</w:t>
      </w:r>
      <w:r w:rsidR="00E57EF5">
        <w:rPr>
          <w:rFonts w:asciiTheme="minorEastAsia" w:hAnsiTheme="minorEastAsia" w:hint="eastAsia"/>
          <w:sz w:val="22"/>
        </w:rPr>
        <w:t>月</w:t>
      </w:r>
      <w:r w:rsidR="00D4617B">
        <w:rPr>
          <w:rFonts w:asciiTheme="minorEastAsia" w:hAnsiTheme="minorEastAsia" w:hint="eastAsia"/>
          <w:sz w:val="22"/>
        </w:rPr>
        <w:t>１１</w:t>
      </w:r>
      <w:r w:rsidR="00E57EF5">
        <w:rPr>
          <w:rFonts w:asciiTheme="minorEastAsia" w:hAnsiTheme="minorEastAsia" w:hint="eastAsia"/>
          <w:sz w:val="22"/>
        </w:rPr>
        <w:t>日（月）</w:t>
      </w:r>
    </w:p>
    <w:p w:rsidR="00E57EF5" w:rsidRDefault="00D4617B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【定　　員】：５</w:t>
      </w:r>
      <w:r w:rsidR="00E57EF5">
        <w:rPr>
          <w:rFonts w:asciiTheme="minorEastAsia" w:hAnsiTheme="minorEastAsia" w:hint="eastAsia"/>
          <w:sz w:val="22"/>
        </w:rPr>
        <w:t>名程度</w:t>
      </w:r>
    </w:p>
    <w:p w:rsidR="00E57EF5" w:rsidRDefault="00E57EF5" w:rsidP="000E38C8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【申込</w:t>
      </w:r>
      <w:proofErr w:type="gramStart"/>
      <w:r w:rsidR="001D6F80">
        <w:rPr>
          <w:rFonts w:asciiTheme="minorEastAsia" w:hAnsiTheme="minorEastAsia" w:hint="eastAsia"/>
          <w:sz w:val="22"/>
        </w:rPr>
        <w:t>締</w:t>
      </w:r>
      <w:r>
        <w:rPr>
          <w:rFonts w:asciiTheme="minorEastAsia" w:hAnsiTheme="minorEastAsia" w:hint="eastAsia"/>
          <w:sz w:val="22"/>
        </w:rPr>
        <w:t>切</w:t>
      </w:r>
      <w:proofErr w:type="gramEnd"/>
      <w:r>
        <w:rPr>
          <w:rFonts w:asciiTheme="minorEastAsia" w:hAnsiTheme="minorEastAsia" w:hint="eastAsia"/>
          <w:sz w:val="22"/>
        </w:rPr>
        <w:t>】：平成</w:t>
      </w:r>
      <w:r w:rsidR="00245EF6">
        <w:rPr>
          <w:rFonts w:asciiTheme="minorEastAsia" w:hAnsiTheme="minorEastAsia" w:hint="eastAsia"/>
          <w:sz w:val="22"/>
        </w:rPr>
        <w:t>３０</w:t>
      </w:r>
      <w:r>
        <w:rPr>
          <w:rFonts w:asciiTheme="minorEastAsia" w:hAnsiTheme="minorEastAsia" w:hint="eastAsia"/>
          <w:sz w:val="22"/>
        </w:rPr>
        <w:t>年</w:t>
      </w:r>
      <w:r w:rsidR="00245EF6"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月</w:t>
      </w:r>
      <w:r w:rsidR="00D4617B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日（</w:t>
      </w:r>
      <w:r w:rsidR="00D4617B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）必着</w:t>
      </w:r>
    </w:p>
    <w:p w:rsidR="00547CCC" w:rsidRPr="00547CCC" w:rsidRDefault="00E57EF5" w:rsidP="00547CCC">
      <w:pPr>
        <w:ind w:left="1430" w:hangingChars="650" w:hanging="14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【申込方法】：郵送により、申込</w:t>
      </w:r>
      <w:r w:rsidR="001D6F80">
        <w:rPr>
          <w:rFonts w:asciiTheme="minorEastAsia" w:hAnsiTheme="minorEastAsia" w:hint="eastAsia"/>
          <w:sz w:val="22"/>
        </w:rPr>
        <w:t>締</w:t>
      </w:r>
      <w:r>
        <w:rPr>
          <w:rFonts w:asciiTheme="minorEastAsia" w:hAnsiTheme="minorEastAsia" w:hint="eastAsia"/>
          <w:sz w:val="22"/>
        </w:rPr>
        <w:t>切日までに</w:t>
      </w:r>
      <w:r w:rsidR="00547CCC">
        <w:rPr>
          <w:rFonts w:asciiTheme="minorEastAsia" w:hAnsiTheme="minorEastAsia" w:hint="eastAsia"/>
          <w:sz w:val="22"/>
        </w:rPr>
        <w:t>別紙</w:t>
      </w:r>
      <w:r w:rsidR="00547CCC" w:rsidRPr="00547CCC">
        <w:rPr>
          <w:rFonts w:asciiTheme="minorEastAsia" w:hAnsiTheme="minorEastAsia" w:hint="eastAsia"/>
          <w:sz w:val="22"/>
          <w:u w:val="single"/>
        </w:rPr>
        <w:t>参加申込書（様式１）及び（様式２）</w:t>
      </w:r>
      <w:r w:rsidR="00547CCC">
        <w:rPr>
          <w:rFonts w:asciiTheme="minorEastAsia" w:hAnsiTheme="minorEastAsia" w:hint="eastAsia"/>
          <w:sz w:val="22"/>
        </w:rPr>
        <w:t>を事務局あて送付。</w:t>
      </w:r>
    </w:p>
    <w:p w:rsidR="000E38C8" w:rsidRPr="00CF33F7" w:rsidRDefault="00547CCC" w:rsidP="00CF33F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【参 加 費】：無料</w:t>
      </w:r>
      <w:r w:rsidRPr="00CF33F7">
        <w:rPr>
          <w:rFonts w:asciiTheme="minorEastAsia" w:hAnsiTheme="minorEastAsia" w:hint="eastAsia"/>
          <w:szCs w:val="21"/>
        </w:rPr>
        <w:t>（但し、現地までの往復交通費及び研修期間中の昼食代等は自己負担）</w:t>
      </w:r>
    </w:p>
    <w:p w:rsidR="00547CCC" w:rsidRDefault="00547CCC" w:rsidP="00C36CF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【宿 泊 費】：開催日程中の宿泊費は、主催者側で負担。</w:t>
      </w:r>
    </w:p>
    <w:p w:rsidR="00547CCC" w:rsidRDefault="00547CCC" w:rsidP="00C36CFB">
      <w:pPr>
        <w:jc w:val="left"/>
        <w:rPr>
          <w:rFonts w:asciiTheme="minorEastAsia" w:hAnsiTheme="minorEastAsia"/>
          <w:sz w:val="22"/>
        </w:rPr>
      </w:pPr>
      <w:r w:rsidRPr="00547CCC">
        <w:rPr>
          <w:rFonts w:asciiTheme="minorEastAsia" w:hAnsiTheme="minorEastAsia" w:hint="eastAsia"/>
          <w:sz w:val="22"/>
        </w:rPr>
        <w:t>【</w:t>
      </w:r>
      <w:r>
        <w:rPr>
          <w:rFonts w:asciiTheme="minorEastAsia" w:hAnsiTheme="minorEastAsia" w:hint="eastAsia"/>
          <w:sz w:val="22"/>
        </w:rPr>
        <w:t>選　　考</w:t>
      </w:r>
      <w:r w:rsidRPr="00547CCC">
        <w:rPr>
          <w:rFonts w:asciiTheme="minorEastAsia" w:hAnsiTheme="minorEastAsia" w:hint="eastAsia"/>
          <w:sz w:val="22"/>
        </w:rPr>
        <w:t>】</w:t>
      </w:r>
      <w:r>
        <w:rPr>
          <w:rFonts w:asciiTheme="minorEastAsia" w:hAnsiTheme="minorEastAsia" w:hint="eastAsia"/>
          <w:sz w:val="22"/>
        </w:rPr>
        <w:t>：</w:t>
      </w:r>
      <w:proofErr w:type="gramStart"/>
      <w:r w:rsidR="00E72A16">
        <w:rPr>
          <w:rFonts w:asciiTheme="minorEastAsia" w:hAnsiTheme="minorEastAsia" w:hint="eastAsia"/>
          <w:sz w:val="22"/>
        </w:rPr>
        <w:t>締切</w:t>
      </w:r>
      <w:proofErr w:type="gramEnd"/>
      <w:r w:rsidR="00E72A16">
        <w:rPr>
          <w:rFonts w:asciiTheme="minorEastAsia" w:hAnsiTheme="minorEastAsia" w:hint="eastAsia"/>
          <w:sz w:val="22"/>
        </w:rPr>
        <w:t>後に主催者側で選考。（選考後、申込者に結果を連絡します。）</w:t>
      </w:r>
    </w:p>
    <w:p w:rsidR="00E72A16" w:rsidRDefault="00E72A16" w:rsidP="00C36CF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【傷害保険】：選考後、指定の傷害保険に</w:t>
      </w:r>
      <w:r w:rsidR="003B55A5">
        <w:rPr>
          <w:rFonts w:asciiTheme="minorEastAsia" w:hAnsiTheme="minorEastAsia" w:hint="eastAsia"/>
          <w:sz w:val="22"/>
        </w:rPr>
        <w:t>加入。（保険料は、主催者側で負担。）</w:t>
      </w:r>
    </w:p>
    <w:p w:rsidR="003B55A5" w:rsidRDefault="00245EF6" w:rsidP="00C36CF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【主　　催】：錦漁師塾（三重外湾漁業協同組合</w:t>
      </w:r>
      <w:r w:rsidR="003B55A5">
        <w:rPr>
          <w:rFonts w:asciiTheme="minorEastAsia" w:hAnsiTheme="minorEastAsia" w:hint="eastAsia"/>
          <w:sz w:val="22"/>
        </w:rPr>
        <w:t>）</w:t>
      </w:r>
    </w:p>
    <w:p w:rsidR="007E50CB" w:rsidRPr="00547CCC" w:rsidRDefault="00CF33F7" w:rsidP="00C36CF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017BB" wp14:editId="5EDB2E42">
                <wp:simplePos x="0" y="0"/>
                <wp:positionH relativeFrom="column">
                  <wp:posOffset>60960</wp:posOffset>
                </wp:positionH>
                <wp:positionV relativeFrom="paragraph">
                  <wp:posOffset>49530</wp:posOffset>
                </wp:positionV>
                <wp:extent cx="2169160" cy="1637030"/>
                <wp:effectExtent l="0" t="0" r="2159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160" cy="163703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.8pt;margin-top:3.9pt;width:170.8pt;height:1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" fillcolor="#fde9d9 [665]" strokecolor="red" strokeweight="2pt">
                <v:stroke dashstyle="3 1"/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9E3F8" wp14:editId="515B790F">
                <wp:simplePos x="0" y="0"/>
                <wp:positionH relativeFrom="column">
                  <wp:posOffset>115158</wp:posOffset>
                </wp:positionH>
                <wp:positionV relativeFrom="paragraph">
                  <wp:posOffset>127560</wp:posOffset>
                </wp:positionV>
                <wp:extent cx="1990165" cy="13792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137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55A5" w:rsidRPr="00CF33F7" w:rsidRDefault="003B55A5" w:rsidP="007E50C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※この短期研修は、</w:t>
                            </w:r>
                          </w:p>
                          <w:p w:rsidR="003B55A5" w:rsidRPr="00CF33F7" w:rsidRDefault="003B55A5" w:rsidP="00D66DB2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観光の漁業体験ではなく、就業意欲のある方に当地区の漁業を体験</w:t>
                            </w:r>
                            <w:r w:rsidR="007E50CB"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していただくために開催するものです。</w:t>
                            </w:r>
                          </w:p>
                          <w:p w:rsidR="007E50CB" w:rsidRPr="00CF33F7" w:rsidRDefault="007E50CB" w:rsidP="00D66DB2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Pr="00CF33F7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漁業への就業を保証するものではありません。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9.05pt;margin-top:10.05pt;width:156.7pt;height:10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" filled="f" stroked="f">
                <v:fill o:detectmouseclick="t"/>
                <v:textbox inset="5.85pt,.7pt,5.85pt,.7pt">
                  <w:txbxContent>
                    <w:p w:rsidR="003B55A5" w:rsidRPr="00CF33F7" w:rsidRDefault="003B55A5" w:rsidP="007E50CB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※この短期研修は、</w:t>
                      </w:r>
                    </w:p>
                    <w:p w:rsidR="003B55A5" w:rsidRPr="00CF33F7" w:rsidRDefault="003B55A5" w:rsidP="00D66DB2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観光の漁業体験ではなく、就業意欲のある方に当地区の漁業を体験</w:t>
                      </w:r>
                      <w:r w:rsidR="007E50CB"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していただくために開催するものです。</w:t>
                      </w:r>
                    </w:p>
                    <w:p w:rsidR="007E50CB" w:rsidRPr="00CF33F7" w:rsidRDefault="007E50CB" w:rsidP="00D66DB2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Pr="00CF33F7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漁業への就業を保証するものではありません。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910D1" wp14:editId="5A26D5ED">
                <wp:simplePos x="0" y="0"/>
                <wp:positionH relativeFrom="column">
                  <wp:posOffset>2517140</wp:posOffset>
                </wp:positionH>
                <wp:positionV relativeFrom="paragraph">
                  <wp:posOffset>49530</wp:posOffset>
                </wp:positionV>
                <wp:extent cx="2868295" cy="1637030"/>
                <wp:effectExtent l="0" t="0" r="2730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8295" cy="1637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98.2pt;margin-top:3.9pt;width:225.85pt;height:12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9C130" wp14:editId="08A50AFC">
                <wp:simplePos x="0" y="0"/>
                <wp:positionH relativeFrom="column">
                  <wp:posOffset>2546985</wp:posOffset>
                </wp:positionH>
                <wp:positionV relativeFrom="paragraph">
                  <wp:posOffset>78105</wp:posOffset>
                </wp:positionV>
                <wp:extent cx="2790825" cy="1649095"/>
                <wp:effectExtent l="0" t="0" r="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50CB" w:rsidRPr="00D66DB2" w:rsidRDefault="00F30585" w:rsidP="007E50C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:u w:val="single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＜問合せ・申込先＞</w:t>
                            </w:r>
                          </w:p>
                          <w:p w:rsidR="00F30585" w:rsidRPr="00D66DB2" w:rsidRDefault="00245EF6" w:rsidP="007E50C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F30585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錦漁師塾短期研修事務局】</w:t>
                            </w:r>
                          </w:p>
                          <w:p w:rsidR="00F30585" w:rsidRPr="00D66DB2" w:rsidRDefault="00D4617B" w:rsidP="007E50C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三重水産協議会水産振興室（担当：奥田</w:t>
                            </w:r>
                            <w:r w:rsidR="00F30585"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F30585" w:rsidRPr="00D66DB2" w:rsidRDefault="00F30585" w:rsidP="007E50CB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514-0006</w:t>
                            </w:r>
                          </w:p>
                          <w:p w:rsidR="00F30585" w:rsidRPr="00D66DB2" w:rsidRDefault="00F30585" w:rsidP="007E50CB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rFonts w:asciiTheme="minorEastAsia" w:hAnsiTheme="minorEastAsia"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三重県津市広明町</w:t>
                            </w: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323-1</w:t>
                            </w:r>
                          </w:p>
                          <w:p w:rsidR="00F30585" w:rsidRPr="00D66DB2" w:rsidRDefault="00F30585" w:rsidP="007E50CB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="001E244F"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059-228-6670</w:t>
                            </w:r>
                          </w:p>
                          <w:p w:rsidR="00F30585" w:rsidRPr="00D66DB2" w:rsidRDefault="001E244F" w:rsidP="007E50CB">
                            <w:pPr>
                              <w:snapToGrid w:val="0"/>
                              <w:jc w:val="left"/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D66DB2">
                              <w:rPr>
                                <w:rFonts w:hint="eastAsia"/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30585" w:rsidRPr="00D66DB2">
                              <w:rPr>
                                <w:noProof/>
                                <w:color w:val="000000" w:themeColor="text1"/>
                                <w:sz w:val="22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059-225-3117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200.55pt;margin-top:6.15pt;width:219.75pt;height:1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" filled="f" stroked="f">
                <v:textbox inset="5.85pt,.7pt,5.85pt,.7pt">
                  <w:txbxContent>
                    <w:p w:rsidR="007E50CB" w:rsidRPr="00D66DB2" w:rsidRDefault="00F30585" w:rsidP="007E50C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:u w:val="single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＜問合せ・申込先＞</w:t>
                      </w:r>
                    </w:p>
                    <w:p w:rsidR="00F30585" w:rsidRPr="00D66DB2" w:rsidRDefault="00245EF6" w:rsidP="007E50C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F30585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錦漁師塾短期研修事務局】</w:t>
                      </w:r>
                    </w:p>
                    <w:p w:rsidR="00F30585" w:rsidRPr="00D66DB2" w:rsidRDefault="00D4617B" w:rsidP="007E50C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三重水産協議会水産振興室（担当：奥田</w:t>
                      </w:r>
                      <w:r w:rsidR="00F30585"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F30585" w:rsidRPr="00D66DB2" w:rsidRDefault="00F30585" w:rsidP="007E50CB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514-0006</w:t>
                      </w:r>
                    </w:p>
                    <w:p w:rsidR="00F30585" w:rsidRPr="00D66DB2" w:rsidRDefault="00F30585" w:rsidP="007E50CB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rFonts w:asciiTheme="minorEastAsia" w:hAnsiTheme="minorEastAsia"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三重県津市広明町</w:t>
                      </w: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323-1</w:t>
                      </w:r>
                    </w:p>
                    <w:p w:rsidR="00F30585" w:rsidRPr="00D66DB2" w:rsidRDefault="00F30585" w:rsidP="007E50CB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="001E244F"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059-228-6670</w:t>
                      </w:r>
                    </w:p>
                    <w:p w:rsidR="00F30585" w:rsidRPr="00D66DB2" w:rsidRDefault="001E244F" w:rsidP="007E50CB">
                      <w:pPr>
                        <w:snapToGrid w:val="0"/>
                        <w:jc w:val="left"/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D66DB2">
                        <w:rPr>
                          <w:rFonts w:hint="eastAsia"/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30585" w:rsidRPr="00D66DB2">
                        <w:rPr>
                          <w:noProof/>
                          <w:color w:val="000000" w:themeColor="text1"/>
                          <w:sz w:val="22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059-225-3117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E50CB">
        <w:rPr>
          <w:rFonts w:asciiTheme="minorEastAsia" w:hAnsiTheme="minorEastAsia" w:hint="eastAsia"/>
          <w:sz w:val="22"/>
        </w:rPr>
        <w:t xml:space="preserve">　　　　　　　　　　　　　　　</w:t>
      </w:r>
    </w:p>
    <w:sectPr w:rsidR="007E50CB" w:rsidRPr="00547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AA"/>
    <w:rsid w:val="000E38C8"/>
    <w:rsid w:val="001925E2"/>
    <w:rsid w:val="001D6F80"/>
    <w:rsid w:val="001E244F"/>
    <w:rsid w:val="00245EF6"/>
    <w:rsid w:val="003A5FAC"/>
    <w:rsid w:val="003B55A5"/>
    <w:rsid w:val="00547CCC"/>
    <w:rsid w:val="005661D2"/>
    <w:rsid w:val="0069509B"/>
    <w:rsid w:val="0073299C"/>
    <w:rsid w:val="007E50CB"/>
    <w:rsid w:val="00941EED"/>
    <w:rsid w:val="009A780E"/>
    <w:rsid w:val="00C36CFB"/>
    <w:rsid w:val="00C415AA"/>
    <w:rsid w:val="00CF33F7"/>
    <w:rsid w:val="00D4617B"/>
    <w:rsid w:val="00D66DB2"/>
    <w:rsid w:val="00E2696F"/>
    <w:rsid w:val="00E417B6"/>
    <w:rsid w:val="00E57EF5"/>
    <w:rsid w:val="00E72A16"/>
    <w:rsid w:val="00ED1599"/>
    <w:rsid w:val="00F30585"/>
    <w:rsid w:val="00F3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C801-03D6-41D5-A3BD-0103E9EB5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指導-01</dc:creator>
  <cp:keywords/>
  <dc:description/>
  <cp:lastModifiedBy>指導-14</cp:lastModifiedBy>
  <cp:revision>18</cp:revision>
  <cp:lastPrinted>2017-11-29T08:49:00Z</cp:lastPrinted>
  <dcterms:created xsi:type="dcterms:W3CDTF">2017-04-28T01:37:00Z</dcterms:created>
  <dcterms:modified xsi:type="dcterms:W3CDTF">2018-12-12T04:25:00Z</dcterms:modified>
</cp:coreProperties>
</file>